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972"/>
        <w:gridCol w:w="271"/>
        <w:gridCol w:w="515"/>
        <w:gridCol w:w="595"/>
        <w:gridCol w:w="119"/>
        <w:gridCol w:w="1951"/>
        <w:gridCol w:w="390"/>
        <w:gridCol w:w="929"/>
        <w:gridCol w:w="271"/>
        <w:gridCol w:w="1364"/>
        <w:gridCol w:w="151"/>
        <w:gridCol w:w="101"/>
        <w:gridCol w:w="1084"/>
        <w:gridCol w:w="328"/>
        <w:gridCol w:w="661"/>
        <w:gridCol w:w="976"/>
        <w:gridCol w:w="271"/>
        <w:gridCol w:w="14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3987" w:type="dxa"/>
            <w:gridSpan w:val="19"/>
            <w:shd w:val="clear" w:color="auto" w:fill="auto"/>
          </w:tcPr>
          <w:p>
            <w:pPr>
              <w:jc w:val="center"/>
              <w:textAlignment w:val="top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bidi="ar"/>
              </w:rPr>
              <w:t>天津商业大学专家讲课、项目评审和验收工作方案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3987" w:type="dxa"/>
            <w:gridSpan w:val="19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申请部门（盖章）：                                      年 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活动名称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政策依据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经费来源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发放内容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拟聘请专家人数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申请预算金额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3987" w:type="dxa"/>
            <w:gridSpan w:val="19"/>
            <w:shd w:val="clear" w:color="auto" w:fill="auto"/>
          </w:tcPr>
          <w:p>
            <w:pPr>
              <w:jc w:val="center"/>
              <w:textAlignment w:val="top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bidi="ar"/>
              </w:rPr>
              <w:t>注：此表应于每个学期初的二周内，上报分管校领导批准后报计划财务处。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lang w:bidi="ar"/>
              </w:rPr>
              <w:t>分管财务校领导审批   （预算金额超过3万元）</w:t>
            </w:r>
          </w:p>
        </w:tc>
        <w:tc>
          <w:tcPr>
            <w:tcW w:w="78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lang w:bidi="ar"/>
              </w:rPr>
              <w:t>：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234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lang w:bidi="ar"/>
              </w:rPr>
              <w:t>分管校领导 ：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lang w:bidi="ar"/>
              </w:rPr>
              <w:t xml:space="preserve">部门负责人 </w:t>
            </w:r>
            <w:bookmarkStart w:id="0" w:name="_GoBack"/>
            <w:bookmarkEnd w:id="0"/>
          </w:p>
        </w:tc>
        <w:tc>
          <w:tcPr>
            <w:tcW w:w="25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lang w:bidi="ar"/>
              </w:rPr>
              <w:t>：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lang w:bidi="ar"/>
              </w:rPr>
              <w:t>经办人 ：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5" w:hRule="exact"/>
        </w:trPr>
        <w:tc>
          <w:tcPr>
            <w:tcW w:w="256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78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234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6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2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24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493"/>
        <w:gridCol w:w="1125"/>
        <w:gridCol w:w="919"/>
        <w:gridCol w:w="581"/>
        <w:gridCol w:w="563"/>
        <w:gridCol w:w="1168"/>
        <w:gridCol w:w="981"/>
        <w:gridCol w:w="831"/>
        <w:gridCol w:w="11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1" w:hRule="exact"/>
        </w:trPr>
        <w:tc>
          <w:tcPr>
            <w:tcW w:w="8336" w:type="dxa"/>
            <w:gridSpan w:val="10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天津商业大学讲课费、评审费和验收费发放预算表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8336" w:type="dxa"/>
            <w:gridSpan w:val="10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申请部门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经费来源</w:t>
            </w:r>
          </w:p>
        </w:tc>
        <w:tc>
          <w:tcPr>
            <w:tcW w:w="2981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2981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7337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9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61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月    日    时 至     年    月    日    时</w:t>
            </w:r>
          </w:p>
        </w:tc>
        <w:tc>
          <w:tcPr>
            <w:tcW w:w="11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   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2044" w:type="dxa"/>
            <w:gridSpan w:val="2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政策文件依据</w:t>
            </w:r>
          </w:p>
        </w:tc>
        <w:tc>
          <w:tcPr>
            <w:tcW w:w="4149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发放内容</w:t>
            </w:r>
          </w:p>
        </w:tc>
        <w:tc>
          <w:tcPr>
            <w:tcW w:w="73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□讲课费         □评审费        □验收费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8336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聘请专家信息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拟发放金额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财务审核后金额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拟发放总金额</w:t>
            </w:r>
          </w:p>
        </w:tc>
        <w:tc>
          <w:tcPr>
            <w:tcW w:w="2044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大写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999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审核后总金额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大写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418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1.经办人：</w:t>
            </w:r>
          </w:p>
        </w:tc>
        <w:tc>
          <w:tcPr>
            <w:tcW w:w="41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3.财务审核：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41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41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2.部门负责人（项目负责人）签批：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4.财务负责人签批（支出3万元（含）-5万元）：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5.总会计师签批（支出5万元（含）-50万元）：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833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8336" w:type="dxa"/>
            <w:gridSpan w:val="10"/>
            <w:shd w:val="clear" w:color="auto" w:fill="auto"/>
            <w:vAlign w:val="center"/>
          </w:tcPr>
          <w:p>
            <w:pPr>
              <w:spacing w:after="0"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注：支付专家讲课费、评审费和验收费，各部门需进行网上申报，通过银行卡发放，不得以现金njin金的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exact"/>
        </w:trPr>
        <w:tc>
          <w:tcPr>
            <w:tcW w:w="8336" w:type="dxa"/>
            <w:gridSpan w:val="10"/>
            <w:shd w:val="clear" w:color="auto" w:fill="auto"/>
            <w:vAlign w:val="center"/>
          </w:tcPr>
          <w:p>
            <w:pPr>
              <w:spacing w:after="0"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金形式发放。</w:t>
            </w:r>
          </w:p>
        </w:tc>
      </w:tr>
    </w:tbl>
    <w:p>
      <w:pPr>
        <w:spacing w:after="0" w:line="360" w:lineRule="auto"/>
        <w:jc w:val="center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741"/>
        </w:tabs>
        <w:spacing w:after="0" w:line="360" w:lineRule="auto"/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tabs>
          <w:tab w:val="left" w:pos="741"/>
        </w:tabs>
        <w:spacing w:after="0" w:line="360" w:lineRule="auto"/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A64FD"/>
    <w:rsid w:val="08FA64FD"/>
    <w:rsid w:val="140A58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2017-06-16T05:35:00Z</dcterms:created>
  <dc:creator>dell</dc:creator>
  <cp:lastModifiedBy>dell</cp:lastModifiedBy>
  <dcterms:modified xsi:type="dcterms:W3CDTF">2017-06-16T05:39:48Z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